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0F" w:rsidRDefault="0031570F" w:rsidP="0031570F">
      <w:pPr>
        <w:pStyle w:val="Hlavika"/>
        <w:rPr>
          <w:b/>
          <w:bCs/>
          <w:sz w:val="52"/>
        </w:rPr>
      </w:pPr>
      <w:r>
        <w:t xml:space="preserve">                          </w:t>
      </w:r>
      <w:r>
        <w:rPr>
          <w:b/>
          <w:bCs/>
          <w:sz w:val="52"/>
        </w:rPr>
        <w:t>O B E C     K O T E Š O V Á</w:t>
      </w:r>
    </w:p>
    <w:p w:rsidR="0031570F" w:rsidRDefault="0031570F" w:rsidP="0031570F">
      <w:pPr>
        <w:pStyle w:val="Hlavika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-381635</wp:posOffset>
            </wp:positionV>
            <wp:extent cx="590550" cy="676275"/>
            <wp:effectExtent l="0" t="0" r="0" b="9525"/>
            <wp:wrapNone/>
            <wp:docPr id="2" name="Obrázok 2" descr="kotesova-er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otesova-erb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BC07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5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" strokeweight="1pt"/>
            </w:pict>
          </mc:Fallback>
        </mc:AlternateContent>
      </w:r>
      <w:r>
        <w:t>Obecný úrad Kotešová,  013 61  Kotešová 325, 041/5575843</w:t>
      </w:r>
    </w:p>
    <w:p w:rsidR="0031570F" w:rsidRDefault="0031570F" w:rsidP="0031570F"/>
    <w:p w:rsidR="0031570F" w:rsidRDefault="0031570F" w:rsidP="0031570F">
      <w:r>
        <w:t xml:space="preserve">                                                                                                      V Kotešovej dňa 25. 3. 2020</w:t>
      </w:r>
    </w:p>
    <w:p w:rsidR="0031570F" w:rsidRDefault="004F49C7" w:rsidP="0031570F">
      <w:pPr>
        <w:pStyle w:val="msonormalcxspmiddlecxspmiddlecxspmiddle"/>
        <w:jc w:val="center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31570F">
        <w:rPr>
          <w:b/>
          <w:bCs/>
          <w:u w:val="single"/>
        </w:rPr>
        <w:t>PATRENIE OBCE KOTEŠOVÁ V SÚVISLOSTI SO ŠÍRENÍM PRENOSNÉHO OCHORENIA COVID – 19   NA  ÚZEMÍ  OBCE  KOTEŠOVÁ</w:t>
      </w:r>
    </w:p>
    <w:p w:rsidR="0031570F" w:rsidRDefault="0031570F" w:rsidP="0031570F">
      <w:pPr>
        <w:jc w:val="both"/>
        <w:rPr>
          <w:bCs/>
        </w:rPr>
      </w:pPr>
      <w:r>
        <w:rPr>
          <w:bCs/>
        </w:rPr>
        <w:t xml:space="preserve">      Obec Kotešová, zastúpená starostom obce PhDr., Mgr. Petrom </w:t>
      </w:r>
      <w:proofErr w:type="spellStart"/>
      <w:r>
        <w:rPr>
          <w:bCs/>
        </w:rPr>
        <w:t>Mozolíkom</w:t>
      </w:r>
      <w:proofErr w:type="spellEnd"/>
      <w:r>
        <w:rPr>
          <w:bCs/>
        </w:rPr>
        <w:t xml:space="preserve">, na základe Rozhodnutia Úradu verejného zdravotníctva Slovenskej republiky  zo dňa </w:t>
      </w:r>
      <w:r w:rsidR="00F26FDD">
        <w:rPr>
          <w:bCs/>
        </w:rPr>
        <w:t>24</w:t>
      </w:r>
      <w:r>
        <w:rPr>
          <w:bCs/>
        </w:rPr>
        <w:t>. 3. 2020 v zmysle §</w:t>
      </w:r>
      <w:r w:rsidR="00F26FDD">
        <w:rPr>
          <w:bCs/>
        </w:rPr>
        <w:t xml:space="preserve"> 5, ods. 4, písm. h), </w:t>
      </w:r>
      <w:r>
        <w:rPr>
          <w:bCs/>
        </w:rPr>
        <w:t xml:space="preserve"> 48 ods. 4 písm. </w:t>
      </w:r>
      <w:r w:rsidR="00F26FDD">
        <w:rPr>
          <w:bCs/>
        </w:rPr>
        <w:t>c</w:t>
      </w:r>
      <w:r>
        <w:rPr>
          <w:bCs/>
        </w:rPr>
        <w:t>)</w:t>
      </w:r>
      <w:r w:rsidR="00F26FDD">
        <w:rPr>
          <w:bCs/>
        </w:rPr>
        <w:t xml:space="preserve">, ods. 4, písm. h), ods. 5, písm. e) </w:t>
      </w:r>
      <w:r>
        <w:rPr>
          <w:bCs/>
        </w:rPr>
        <w:t xml:space="preserve"> zákona č. 355/2007 </w:t>
      </w:r>
      <w:proofErr w:type="spellStart"/>
      <w:r>
        <w:rPr>
          <w:bCs/>
        </w:rPr>
        <w:t>Z.z</w:t>
      </w:r>
      <w:proofErr w:type="spellEnd"/>
      <w:r>
        <w:rPr>
          <w:bCs/>
        </w:rPr>
        <w:t>. a podľa § 47 zákona č. 71/1967 Zb. o správnom konaní (správny poriadok) v znení neskorších predpisov</w:t>
      </w:r>
      <w:r w:rsidR="00F26FDD">
        <w:rPr>
          <w:bCs/>
        </w:rPr>
        <w:t xml:space="preserve">, prijíma dňom 25. 3. 2020 nasledovné opatrenia a odporúčania do odvolania </w:t>
      </w:r>
      <w:r w:rsidR="00D91312">
        <w:rPr>
          <w:bCs/>
        </w:rPr>
        <w:t xml:space="preserve">krízových </w:t>
      </w:r>
      <w:r w:rsidR="00F26FDD">
        <w:rPr>
          <w:bCs/>
        </w:rPr>
        <w:t>opatrení, pre občanov obce Kotešová, na území obce Kotešová:</w:t>
      </w:r>
      <w:r>
        <w:rPr>
          <w:bCs/>
        </w:rPr>
        <w:t xml:space="preserve"> </w:t>
      </w:r>
    </w:p>
    <w:p w:rsidR="0031570F" w:rsidRDefault="0031570F" w:rsidP="0031570F">
      <w:pPr>
        <w:jc w:val="center"/>
        <w:rPr>
          <w:b/>
        </w:rPr>
      </w:pPr>
    </w:p>
    <w:p w:rsidR="0031570F" w:rsidRDefault="0031570F" w:rsidP="0031570F">
      <w:pPr>
        <w:jc w:val="center"/>
        <w:rPr>
          <w:bCs/>
        </w:rPr>
      </w:pPr>
      <w:r>
        <w:rPr>
          <w:b/>
        </w:rPr>
        <w:t>vydáva toto opatrenie</w:t>
      </w:r>
    </w:p>
    <w:p w:rsidR="0031570F" w:rsidRDefault="0031570F" w:rsidP="0031570F">
      <w:pPr>
        <w:jc w:val="both"/>
        <w:rPr>
          <w:bCs/>
        </w:rPr>
      </w:pPr>
    </w:p>
    <w:p w:rsidR="0031570F" w:rsidRDefault="0031570F" w:rsidP="0031570F">
      <w:pPr>
        <w:jc w:val="both"/>
        <w:rPr>
          <w:bCs/>
          <w:u w:val="single"/>
        </w:rPr>
      </w:pPr>
      <w:r>
        <w:rPr>
          <w:bCs/>
          <w:u w:val="single"/>
        </w:rPr>
        <w:t>Obec Kotešová – v obci Kotešová na celom území:</w:t>
      </w:r>
    </w:p>
    <w:p w:rsidR="0031570F" w:rsidRDefault="0031570F" w:rsidP="0031570F">
      <w:pPr>
        <w:jc w:val="both"/>
        <w:rPr>
          <w:bCs/>
        </w:rPr>
      </w:pP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Zakazuje sa organizovať </w:t>
      </w:r>
      <w:r w:rsidR="00F26FDD">
        <w:rPr>
          <w:bCs/>
        </w:rPr>
        <w:t>do odvolania</w:t>
      </w:r>
      <w:r w:rsidR="00D91312">
        <w:rPr>
          <w:bCs/>
        </w:rPr>
        <w:t xml:space="preserve"> </w:t>
      </w:r>
      <w:r>
        <w:rPr>
          <w:bCs/>
        </w:rPr>
        <w:t>kultúrne podujatia, hromadné spoločenské posedenia pre občanov, fyzické osoby a podnikateľov, ako aj miestn</w:t>
      </w:r>
      <w:r w:rsidR="00683D3D">
        <w:rPr>
          <w:bCs/>
        </w:rPr>
        <w:t>e</w:t>
      </w:r>
      <w:r>
        <w:rPr>
          <w:bCs/>
        </w:rPr>
        <w:t xml:space="preserve"> organizáci</w:t>
      </w:r>
      <w:r w:rsidR="00683D3D">
        <w:rPr>
          <w:bCs/>
        </w:rPr>
        <w:t>e</w:t>
      </w:r>
      <w:r>
        <w:rPr>
          <w:bCs/>
        </w:rPr>
        <w:t xml:space="preserve"> pod obcou Kotešová,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Zakazuje sa organizovať</w:t>
      </w:r>
      <w:r w:rsidR="00F26FDD">
        <w:rPr>
          <w:bCs/>
        </w:rPr>
        <w:t xml:space="preserve"> do odvolania </w:t>
      </w:r>
      <w:r>
        <w:rPr>
          <w:bCs/>
        </w:rPr>
        <w:t xml:space="preserve">športové podujatia – Obecný futbalový klub, Obecný stolnotenisový klub, </w:t>
      </w:r>
      <w:r w:rsidR="00F26FDD">
        <w:rPr>
          <w:bCs/>
        </w:rPr>
        <w:t xml:space="preserve">zatvára sa obecná posilňovňa, </w:t>
      </w:r>
    </w:p>
    <w:p w:rsidR="004F49C7" w:rsidRPr="004F49C7" w:rsidRDefault="004F49C7" w:rsidP="0084028C">
      <w:pPr>
        <w:pStyle w:val="Odsekzoznamu"/>
        <w:numPr>
          <w:ilvl w:val="0"/>
          <w:numId w:val="1"/>
        </w:numPr>
        <w:jc w:val="both"/>
        <w:rPr>
          <w:bCs/>
        </w:rPr>
      </w:pPr>
      <w:r>
        <w:t>Zakazuje sa vychádzať a pohybovať na verejnosti bez prekrytia horných dýchacích ciest, takisto zakazuje sa vstupovať do objektov obce a všetkých otvorených predajní na území obce Kotešová bez ochranných rúšok,</w:t>
      </w:r>
    </w:p>
    <w:p w:rsidR="0031570F" w:rsidRPr="004F49C7" w:rsidRDefault="0031570F" w:rsidP="0084028C">
      <w:pPr>
        <w:pStyle w:val="Odsekzoznamu"/>
        <w:numPr>
          <w:ilvl w:val="0"/>
          <w:numId w:val="1"/>
        </w:numPr>
        <w:jc w:val="both"/>
        <w:rPr>
          <w:bCs/>
        </w:rPr>
      </w:pPr>
      <w:r w:rsidRPr="004F49C7">
        <w:rPr>
          <w:bCs/>
        </w:rPr>
        <w:t>Obmedzujú sa návštevy na obecnom úrade v Kotešovej v uvedenom termíne za účelom vybavovania písomnosti a</w:t>
      </w:r>
      <w:r w:rsidR="00683D3D">
        <w:rPr>
          <w:bCs/>
        </w:rPr>
        <w:t> </w:t>
      </w:r>
      <w:r w:rsidRPr="004F49C7">
        <w:rPr>
          <w:bCs/>
        </w:rPr>
        <w:t>potvrdení</w:t>
      </w:r>
      <w:r w:rsidR="00683D3D">
        <w:rPr>
          <w:bCs/>
        </w:rPr>
        <w:t xml:space="preserve"> vrátane overovania podpisov</w:t>
      </w:r>
      <w:r w:rsidRPr="004F49C7">
        <w:rPr>
          <w:bCs/>
        </w:rPr>
        <w:t xml:space="preserve">. Občania obce Kotešová môžu svoje žiadosti zasielať poštovou zásielkou na adresu: Obec Kotešová, 013 61 Kotešová 325, email: </w:t>
      </w:r>
      <w:hyperlink r:id="rId6" w:history="1">
        <w:r w:rsidRPr="004F49C7">
          <w:rPr>
            <w:rStyle w:val="Hypertextovprepojenie"/>
            <w:bCs/>
          </w:rPr>
          <w:t>ocukotesova@mail.t-com.sk</w:t>
        </w:r>
      </w:hyperlink>
      <w:r w:rsidRPr="004F49C7">
        <w:rPr>
          <w:bCs/>
        </w:rPr>
        <w:t>, alebo telefonický na číslo: 041/5575843, 0903564311,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Výnimku z obmedzenia návštev obecného úradu je možné uplatniť len v prípade neodkladných záležitosti ako je úmrtie v rodine, alebo živelná pohroma. </w:t>
      </w:r>
    </w:p>
    <w:p w:rsidR="00F26FDD" w:rsidRDefault="00F26FDD" w:rsidP="00F26FDD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Vybavu</w:t>
      </w:r>
      <w:r w:rsidR="004F49C7">
        <w:rPr>
          <w:bCs/>
        </w:rPr>
        <w:t>j</w:t>
      </w:r>
      <w:r>
        <w:rPr>
          <w:bCs/>
        </w:rPr>
        <w:t>ú sa písomnosti len v nevyhnutne potrebnej miere, ktoré sú dôležité pre fungovanie fyzických osôb, fyzických osôb – podnikateľov a právnických osôb, obmedzuje sa vybavovanie písomnosti v súv</w:t>
      </w:r>
      <w:r w:rsidR="00311C59">
        <w:rPr>
          <w:bCs/>
        </w:rPr>
        <w:t>i</w:t>
      </w:r>
      <w:r>
        <w:rPr>
          <w:bCs/>
        </w:rPr>
        <w:t>slosti so stavebnými konaniami a katastrálnymi konaniami</w:t>
      </w:r>
      <w:r w:rsidR="00311C59">
        <w:rPr>
          <w:bCs/>
        </w:rPr>
        <w:t>,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rámci čistoty objektu Obecného úradu v Kotešovej </w:t>
      </w:r>
      <w:r w:rsidR="00683D3D">
        <w:rPr>
          <w:bCs/>
        </w:rPr>
        <w:t xml:space="preserve">sa nariaďuje </w:t>
      </w:r>
      <w:r>
        <w:rPr>
          <w:bCs/>
        </w:rPr>
        <w:t>zabezpečiť dezinfekčné prostriedky a častejšie vykonávať čistotu priestorov, najmä kľučiek na dverách.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Zabezpečiť informovanosť občanov na svojej web stránke </w:t>
      </w:r>
      <w:hyperlink r:id="rId7" w:history="1">
        <w:r>
          <w:rPr>
            <w:rStyle w:val="Hypertextovprepojenie"/>
            <w:bCs/>
          </w:rPr>
          <w:t>www.kotesova.info</w:t>
        </w:r>
      </w:hyperlink>
      <w:r>
        <w:rPr>
          <w:bCs/>
        </w:rPr>
        <w:t>, v miestnom rozhlase a prostredníctvom SMS správ o prijatých opatreniach obce Kotešová ako aj Úradu verejného zdravotníctva SR.</w:t>
      </w:r>
    </w:p>
    <w:p w:rsidR="00311C59" w:rsidRDefault="00311C59" w:rsidP="00311C59">
      <w:pPr>
        <w:pStyle w:val="Odsekzoznamu"/>
        <w:jc w:val="both"/>
      </w:pPr>
      <w:r>
        <w:rPr>
          <w:bCs/>
        </w:rPr>
        <w:t xml:space="preserve">- </w:t>
      </w:r>
      <w:r w:rsidR="004F49C7">
        <w:rPr>
          <w:bCs/>
        </w:rPr>
        <w:t>Za</w:t>
      </w:r>
      <w:r w:rsidR="007B314D">
        <w:rPr>
          <w:bCs/>
        </w:rPr>
        <w:t>bezpečiť prostredníctvom povinných osôb za</w:t>
      </w:r>
      <w:r w:rsidR="004F49C7">
        <w:rPr>
          <w:bCs/>
        </w:rPr>
        <w:t>tvár</w:t>
      </w:r>
      <w:r w:rsidR="007B314D">
        <w:rPr>
          <w:bCs/>
        </w:rPr>
        <w:t>enie</w:t>
      </w:r>
      <w:r w:rsidR="004F49C7">
        <w:rPr>
          <w:bCs/>
        </w:rPr>
        <w:t xml:space="preserve"> predajn</w:t>
      </w:r>
      <w:r w:rsidR="007B314D">
        <w:rPr>
          <w:bCs/>
        </w:rPr>
        <w:t>í</w:t>
      </w:r>
      <w:r w:rsidR="004F49C7">
        <w:rPr>
          <w:bCs/>
        </w:rPr>
        <w:t xml:space="preserve"> obchodov na území obce </w:t>
      </w:r>
      <w:r w:rsidR="0031570F">
        <w:t xml:space="preserve"> (napr. predajní potravín, mäsa, chleba, pečiva, predajní drogérie, predajní s krmivom a pod.) v nedeľu za účelom vykonania sanitárneho dňa počas</w:t>
      </w:r>
      <w:r w:rsidR="00683D3D">
        <w:t xml:space="preserve"> obdobia</w:t>
      </w:r>
      <w:r w:rsidR="0031570F">
        <w:t xml:space="preserve"> </w:t>
      </w:r>
      <w:r>
        <w:t>do odvolania krízovej situácie</w:t>
      </w:r>
      <w:r w:rsidR="007B314D">
        <w:t>,</w:t>
      </w:r>
    </w:p>
    <w:p w:rsidR="00311C59" w:rsidRDefault="00311C59" w:rsidP="00311C59">
      <w:pPr>
        <w:pStyle w:val="Odsekzoznamu"/>
        <w:jc w:val="both"/>
      </w:pPr>
      <w:r>
        <w:t xml:space="preserve">- </w:t>
      </w:r>
      <w:r w:rsidR="004F49C7">
        <w:t>V</w:t>
      </w:r>
      <w:r w:rsidR="0031570F">
        <w:t>yčle</w:t>
      </w:r>
      <w:r w:rsidR="007B314D">
        <w:t>niť prostredníctvom povinných osôb</w:t>
      </w:r>
      <w:r>
        <w:t xml:space="preserve"> </w:t>
      </w:r>
      <w:r w:rsidR="0031570F">
        <w:t xml:space="preserve"> špeciáln</w:t>
      </w:r>
      <w:r>
        <w:t>y</w:t>
      </w:r>
      <w:r w:rsidR="0031570F">
        <w:t xml:space="preserve"> čas rámca pre pohyb osôb nad 65 rokov v obchodoch (napríklad potraviny</w:t>
      </w:r>
      <w:r>
        <w:t xml:space="preserve"> </w:t>
      </w:r>
      <w:r w:rsidR="0031570F">
        <w:t>)</w:t>
      </w:r>
      <w:r>
        <w:t xml:space="preserve"> </w:t>
      </w:r>
      <w:r w:rsidR="0031570F">
        <w:t>od</w:t>
      </w:r>
      <w:r>
        <w:t xml:space="preserve">  0</w:t>
      </w:r>
      <w:r w:rsidR="0031570F">
        <w:t>9.00h</w:t>
      </w:r>
      <w:r>
        <w:t xml:space="preserve">  </w:t>
      </w:r>
      <w:r w:rsidR="0031570F">
        <w:t>do</w:t>
      </w:r>
      <w:r>
        <w:t xml:space="preserve">  </w:t>
      </w:r>
      <w:r w:rsidR="0031570F">
        <w:t>12.00h</w:t>
      </w:r>
      <w:r>
        <w:t xml:space="preserve">  </w:t>
      </w:r>
      <w:r w:rsidR="0031570F">
        <w:t>(pondelok–sobot</w:t>
      </w:r>
      <w:r>
        <w:t>a</w:t>
      </w:r>
      <w:r w:rsidR="007B314D">
        <w:t>)</w:t>
      </w:r>
      <w:r>
        <w:t xml:space="preserve">, </w:t>
      </w:r>
    </w:p>
    <w:p w:rsidR="0031570F" w:rsidRDefault="0031570F" w:rsidP="00311C59">
      <w:pPr>
        <w:pStyle w:val="Odsekzoznamu"/>
        <w:jc w:val="both"/>
      </w:pPr>
      <w:r>
        <w:t xml:space="preserve">- </w:t>
      </w:r>
      <w:r w:rsidR="004F49C7">
        <w:t xml:space="preserve">Zabezpečiť prostredníctvom povinných osôb dňom 30. 3. 2020 </w:t>
      </w:r>
      <w:r>
        <w:t xml:space="preserve">meranie telesnej teploty </w:t>
      </w:r>
      <w:r w:rsidR="004F49C7">
        <w:t xml:space="preserve">na území obce </w:t>
      </w:r>
      <w:r>
        <w:t>pri vstupe do obchodov či iných priestorov s vysokou koncentráciou ľudí, dodržiavanie dvojmetrového rozostupu v</w:t>
      </w:r>
      <w:r w:rsidR="004F49C7">
        <w:t> </w:t>
      </w:r>
      <w:r>
        <w:t>rade</w:t>
      </w:r>
      <w:r w:rsidR="004F49C7">
        <w:t xml:space="preserve">,  </w:t>
      </w:r>
    </w:p>
    <w:p w:rsidR="0031570F" w:rsidRDefault="0031570F" w:rsidP="00D91312">
      <w:pPr>
        <w:jc w:val="both"/>
        <w:rPr>
          <w:u w:val="single"/>
        </w:rPr>
      </w:pPr>
      <w:r>
        <w:rPr>
          <w:u w:val="single"/>
        </w:rPr>
        <w:lastRenderedPageBreak/>
        <w:t xml:space="preserve">Ústredný krízový štáb SR a Úrad verejného zdravotníctva SR dôrazne vyzývajú seniorov, respektíve osoby nad 65 rokov, aby obmedzili </w:t>
      </w:r>
      <w:r w:rsidR="00683D3D">
        <w:rPr>
          <w:u w:val="single"/>
        </w:rPr>
        <w:t>pohyb</w:t>
      </w:r>
      <w:r>
        <w:rPr>
          <w:u w:val="single"/>
        </w:rPr>
        <w:t xml:space="preserve"> na nevyhnutnú mieru, a to za účelom nákupu, respektíve návštevy zdravotníckeho zariadenia. Seniori patria z pohľadu šírenia ochorenia a možného vzniku vážnych zdravotných komplikácií medzi rizikovú skupinu obyvateľstva. Štát seniorov rovnako vyzýva, aby na nevyhnutnú mieru obmedzili prepravu hromadnou dopravou – za účelom ochrany ich zdravia, s cieľom eliminácie rizika šírenia ochorenia.</w:t>
      </w:r>
      <w:r w:rsidR="00311C59">
        <w:rPr>
          <w:u w:val="single"/>
        </w:rPr>
        <w:t xml:space="preserve"> </w:t>
      </w:r>
    </w:p>
    <w:p w:rsidR="00311C59" w:rsidRDefault="00311C59" w:rsidP="0031570F">
      <w:pPr>
        <w:rPr>
          <w:u w:val="single"/>
        </w:rPr>
      </w:pPr>
    </w:p>
    <w:p w:rsidR="00311C59" w:rsidRPr="00311C59" w:rsidRDefault="00311C59" w:rsidP="00311C59">
      <w:pPr>
        <w:jc w:val="both"/>
      </w:pPr>
      <w:r w:rsidRPr="00311C59">
        <w:t>Na základe uvedeného obec Kotešová</w:t>
      </w:r>
      <w:r>
        <w:t xml:space="preserve"> v prípadoch, keď osoby staršie nad 65 rokov nemajú doma alebo v obci blízkych príbuzných, ktor</w:t>
      </w:r>
      <w:r w:rsidR="00683D3D">
        <w:t>í</w:t>
      </w:r>
      <w:r>
        <w:t xml:space="preserve"> by im vedeli zabezpečiť nákup nevyhnutných potravín, ako  a</w:t>
      </w:r>
      <w:r w:rsidR="00683D3D">
        <w:t>j</w:t>
      </w:r>
      <w:r>
        <w:t xml:space="preserve"> zabezpečenie liekov u ich lekárov, môžu takýto občania požiadať obecný úrad v pracovných dňoch od pondelka do piatku na tel. čísle </w:t>
      </w:r>
      <w:r w:rsidR="00683D3D">
        <w:t>041/</w:t>
      </w:r>
      <w:r>
        <w:t xml:space="preserve">5575843 o zabezpečenie tejto služby, na ich finančné </w:t>
      </w:r>
      <w:r w:rsidR="00683D3D">
        <w:t>náklady</w:t>
      </w:r>
      <w:r>
        <w:t>. Jedn</w:t>
      </w:r>
      <w:r w:rsidR="00683D3D">
        <w:t>á</w:t>
      </w:r>
      <w:r>
        <w:t xml:space="preserve"> sa o službu, ktorú budeme  zabezpeč</w:t>
      </w:r>
      <w:r w:rsidR="00683D3D">
        <w:t>ovať</w:t>
      </w:r>
      <w:r>
        <w:t xml:space="preserve"> v nevyhnutne potrebnej miere a v nevyhnutne potrebnom čase </w:t>
      </w:r>
      <w:r w:rsidR="00683D3D">
        <w:t xml:space="preserve">v závislosti </w:t>
      </w:r>
      <w:r>
        <w:t>aj od množstva záujemcov o túto službu a kapacít zamestnancov obecného úradu do odvolania krízových opatrení na území našej obce.</w:t>
      </w:r>
    </w:p>
    <w:p w:rsidR="0031570F" w:rsidRDefault="0031570F" w:rsidP="0031570F"/>
    <w:p w:rsidR="0031570F" w:rsidRPr="00D91312" w:rsidRDefault="0031570F" w:rsidP="0031570F">
      <w:pPr>
        <w:pStyle w:val="Odsekzoznamu"/>
        <w:ind w:left="0"/>
        <w:jc w:val="both"/>
        <w:rPr>
          <w:b/>
          <w:u w:val="single"/>
        </w:rPr>
      </w:pPr>
      <w:r w:rsidRPr="00D91312">
        <w:rPr>
          <w:b/>
          <w:u w:val="single"/>
        </w:rPr>
        <w:t>Základná škola s materskou školou Kotešová 378:</w:t>
      </w:r>
    </w:p>
    <w:p w:rsidR="0031570F" w:rsidRDefault="0031570F" w:rsidP="0031570F">
      <w:pPr>
        <w:pStyle w:val="Odsekzoznamu"/>
        <w:ind w:left="0"/>
        <w:jc w:val="both"/>
        <w:rPr>
          <w:bCs/>
          <w:u w:val="single"/>
        </w:rPr>
      </w:pPr>
    </w:p>
    <w:p w:rsidR="0031570F" w:rsidRDefault="0031570F" w:rsidP="0031570F">
      <w:pPr>
        <w:pStyle w:val="Odsekzoznamu"/>
        <w:ind w:left="0"/>
        <w:jc w:val="both"/>
        <w:rPr>
          <w:bCs/>
        </w:rPr>
      </w:pPr>
      <w:r>
        <w:rPr>
          <w:bCs/>
        </w:rPr>
        <w:t>Riaditeľka Základnej školy s materskou školou Kotešová 378 zabezpečí:</w:t>
      </w:r>
    </w:p>
    <w:p w:rsidR="00663F3E" w:rsidRDefault="00663F3E" w:rsidP="0031570F">
      <w:pPr>
        <w:pStyle w:val="Odsekzoznamu"/>
        <w:ind w:left="0"/>
        <w:jc w:val="both"/>
        <w:rPr>
          <w:bCs/>
        </w:rPr>
      </w:pPr>
    </w:p>
    <w:p w:rsidR="00663F3E" w:rsidRDefault="00663F3E" w:rsidP="00663F3E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Základná škola s materskou školou v Kotešovej bude uzatvorená do odvolania krízových opatrení pre denný vyučovací proces v jej objektoch v rátane jednotlivých stredísk a to materská škola, školská jedále</w:t>
      </w:r>
      <w:r w:rsidR="00683D3D">
        <w:rPr>
          <w:bCs/>
        </w:rPr>
        <w:t>ň</w:t>
      </w:r>
      <w:r>
        <w:rPr>
          <w:bCs/>
        </w:rPr>
        <w:t>, školský klub detí a centrum voľného času,</w:t>
      </w:r>
    </w:p>
    <w:p w:rsidR="0031570F" w:rsidRDefault="0031570F" w:rsidP="00663F3E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Zabezpečiť organizáciu vyučovacieho procesu</w:t>
      </w:r>
      <w:r w:rsidR="00663F3E">
        <w:rPr>
          <w:bCs/>
        </w:rPr>
        <w:t xml:space="preserve"> prostredníctvom internetového prenosu,</w:t>
      </w:r>
      <w:r>
        <w:rPr>
          <w:bCs/>
        </w:rPr>
        <w:t xml:space="preserve"> </w:t>
      </w:r>
    </w:p>
    <w:p w:rsidR="0031570F" w:rsidRDefault="0031570F" w:rsidP="00D91312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Komunikovať s vedením školy poštovou formou – zasielanie pošty na adresu, Základná škola s materskou školou Kotešová 378, tel.: 041/5540669, alebo emailom: </w:t>
      </w:r>
      <w:hyperlink r:id="rId8" w:history="1">
        <w:r w:rsidR="00D91312" w:rsidRPr="009A67E0">
          <w:rPr>
            <w:rStyle w:val="Hypertextovprepojenie"/>
            <w:bCs/>
          </w:rPr>
          <w:t>zs.kotesova378@gmail.com</w:t>
        </w:r>
      </w:hyperlink>
      <w:r>
        <w:rPr>
          <w:bCs/>
        </w:rPr>
        <w:t>,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Zabezpečiť informovanosť rodičov a občanov na svojej web stránke </w:t>
      </w:r>
      <w:hyperlink r:id="rId9" w:history="1">
        <w:r>
          <w:rPr>
            <w:rStyle w:val="Hypertextovprepojenie"/>
          </w:rPr>
          <w:t>https://zskotesova.edupage.org/</w:t>
        </w:r>
      </w:hyperlink>
      <w:r>
        <w:t xml:space="preserve"> </w:t>
      </w:r>
      <w:r>
        <w:rPr>
          <w:bCs/>
        </w:rPr>
        <w:t> prijatých opatreniach obce Kotešová, Základnej školy s materskou školou Kotešová 378, ako aj Úradu verejného zdravotníctva SR.</w:t>
      </w:r>
    </w:p>
    <w:p w:rsidR="0031570F" w:rsidRDefault="0031570F" w:rsidP="0031570F">
      <w:pPr>
        <w:pStyle w:val="Odsekzoznamu"/>
        <w:ind w:left="360"/>
        <w:jc w:val="both"/>
      </w:pPr>
    </w:p>
    <w:p w:rsidR="00D91312" w:rsidRPr="00D91312" w:rsidRDefault="0031570F" w:rsidP="0031570F">
      <w:pPr>
        <w:jc w:val="both"/>
        <w:rPr>
          <w:b/>
          <w:u w:val="single"/>
        </w:rPr>
      </w:pPr>
      <w:r w:rsidRPr="00D91312">
        <w:rPr>
          <w:b/>
          <w:u w:val="single"/>
        </w:rPr>
        <w:t>Spoločný stavebný úrad pre obce v okrese Bytča -  pre všetky obce, ktoré sú začlenené v tomto spoločnom stavebnom úrade ako samostatné stavebné úrady obcí</w:t>
      </w:r>
      <w:r w:rsidR="00D91312" w:rsidRPr="00D91312">
        <w:rPr>
          <w:b/>
          <w:u w:val="single"/>
        </w:rPr>
        <w:t xml:space="preserve"> :</w:t>
      </w:r>
    </w:p>
    <w:p w:rsidR="00D91312" w:rsidRDefault="00D91312" w:rsidP="0031570F">
      <w:pPr>
        <w:jc w:val="both"/>
        <w:rPr>
          <w:b/>
          <w:u w:val="single"/>
        </w:rPr>
      </w:pPr>
    </w:p>
    <w:p w:rsidR="0031570F" w:rsidRPr="00D91312" w:rsidRDefault="00D91312" w:rsidP="0031570F">
      <w:pPr>
        <w:jc w:val="both"/>
        <w:rPr>
          <w:bCs/>
          <w:u w:val="single"/>
        </w:rPr>
      </w:pPr>
      <w:r w:rsidRPr="00D91312">
        <w:rPr>
          <w:bCs/>
          <w:u w:val="single"/>
        </w:rPr>
        <w:t>do odvolania krízovej situácie ostávajú v platnosti:</w:t>
      </w:r>
    </w:p>
    <w:p w:rsidR="0031570F" w:rsidRDefault="0031570F" w:rsidP="0031570F">
      <w:pPr>
        <w:jc w:val="both"/>
        <w:rPr>
          <w:bCs/>
          <w:u w:val="single"/>
        </w:rPr>
      </w:pP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Obmedziť v uvedenom období prijímanie nových žiadosti o vydanie stavebného povolenia, alebo Oznámenia o drobnej stavbe a iných konaní v rátane kolaudačných konaní, 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Občania môžu svoje otázky zasielať poštou na adresu  Spoločný stavebný úrad pre obce v okrese Bytča, Námestie SR č. 5, 014 01 Bytča, emailom na adresy zamestnancov:  </w:t>
      </w:r>
    </w:p>
    <w:p w:rsidR="0031570F" w:rsidRDefault="0031570F" w:rsidP="0031570F">
      <w:pPr>
        <w:pStyle w:val="Odsekzoznamu"/>
        <w:jc w:val="both"/>
        <w:rPr>
          <w:bCs/>
        </w:rPr>
      </w:pPr>
      <w:r>
        <w:rPr>
          <w:bCs/>
        </w:rPr>
        <w:t xml:space="preserve">Ing. Veronika Palková: email -  </w:t>
      </w:r>
      <w:hyperlink r:id="rId10" w:history="1">
        <w:r>
          <w:rPr>
            <w:rStyle w:val="Hypertextovprepojenie"/>
            <w:bCs/>
          </w:rPr>
          <w:t>stu.palkova@gmail.com</w:t>
        </w:r>
      </w:hyperlink>
      <w:r>
        <w:rPr>
          <w:bCs/>
        </w:rPr>
        <w:t xml:space="preserve"> , tel.: 0911525298</w:t>
      </w:r>
    </w:p>
    <w:p w:rsidR="0031570F" w:rsidRDefault="0031570F" w:rsidP="0031570F">
      <w:pPr>
        <w:pStyle w:val="Odsekzoznamu"/>
        <w:jc w:val="both"/>
        <w:rPr>
          <w:bCs/>
        </w:rPr>
      </w:pPr>
      <w:r>
        <w:rPr>
          <w:bCs/>
        </w:rPr>
        <w:t xml:space="preserve">Ing. Miroslava </w:t>
      </w:r>
      <w:proofErr w:type="spellStart"/>
      <w:r>
        <w:rPr>
          <w:bCs/>
        </w:rPr>
        <w:t>Kubáňová</w:t>
      </w:r>
      <w:proofErr w:type="spellEnd"/>
      <w:r>
        <w:rPr>
          <w:bCs/>
        </w:rPr>
        <w:t xml:space="preserve">: email - </w:t>
      </w:r>
      <w:hyperlink r:id="rId11" w:history="1">
        <w:r>
          <w:rPr>
            <w:rStyle w:val="Hypertextovprepojenie"/>
            <w:bCs/>
          </w:rPr>
          <w:t>kubanovastu@gmail.com</w:t>
        </w:r>
      </w:hyperlink>
      <w:r>
        <w:rPr>
          <w:bCs/>
        </w:rPr>
        <w:t>, tel.: 0904680690</w:t>
      </w:r>
    </w:p>
    <w:p w:rsidR="0031570F" w:rsidRDefault="0031570F" w:rsidP="0031570F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Zverejniť tento oznam na vchodových dverách spoločného stavebného úradu, že opatrenia trvajú v dobe od 10. 3. 2020 do</w:t>
      </w:r>
      <w:r w:rsidR="0017459B">
        <w:rPr>
          <w:bCs/>
        </w:rPr>
        <w:t xml:space="preserve"> odvolania</w:t>
      </w:r>
      <w:bookmarkStart w:id="0" w:name="_GoBack"/>
      <w:bookmarkEnd w:id="0"/>
      <w:r>
        <w:rPr>
          <w:bCs/>
        </w:rPr>
        <w:t>.</w:t>
      </w:r>
    </w:p>
    <w:p w:rsidR="0031570F" w:rsidRDefault="0031570F" w:rsidP="0031570F">
      <w:pPr>
        <w:pStyle w:val="Odsekzoznamu"/>
        <w:jc w:val="both"/>
        <w:rPr>
          <w:bCs/>
        </w:rPr>
      </w:pPr>
    </w:p>
    <w:p w:rsidR="00A138EE" w:rsidRDefault="00A138EE" w:rsidP="0031570F">
      <w:pPr>
        <w:pStyle w:val="Odsekzoznamu"/>
        <w:jc w:val="both"/>
        <w:rPr>
          <w:bCs/>
        </w:rPr>
      </w:pPr>
    </w:p>
    <w:p w:rsidR="00A138EE" w:rsidRDefault="00A138EE" w:rsidP="0031570F">
      <w:pPr>
        <w:pStyle w:val="Odsekzoznamu"/>
        <w:jc w:val="both"/>
        <w:rPr>
          <w:bCs/>
        </w:rPr>
      </w:pPr>
    </w:p>
    <w:p w:rsidR="0031570F" w:rsidRDefault="0031570F" w:rsidP="0031570F">
      <w:pPr>
        <w:ind w:left="5664" w:firstLine="708"/>
      </w:pPr>
      <w:r>
        <w:t xml:space="preserve">PhDr. Mgr. Peter </w:t>
      </w:r>
      <w:proofErr w:type="spellStart"/>
      <w:r>
        <w:t>Mozolík</w:t>
      </w:r>
      <w:proofErr w:type="spellEnd"/>
    </w:p>
    <w:p w:rsidR="0031570F" w:rsidRDefault="0031570F" w:rsidP="0031570F">
      <w:pPr>
        <w:ind w:left="5664" w:firstLine="708"/>
      </w:pPr>
      <w:r>
        <w:t xml:space="preserve">   starosta obce Kotešová</w:t>
      </w:r>
    </w:p>
    <w:p w:rsidR="0031570F" w:rsidRDefault="0031570F" w:rsidP="0031570F">
      <w:pPr>
        <w:ind w:left="7080"/>
      </w:pPr>
      <w:r>
        <w:t>0903564311</w:t>
      </w:r>
    </w:p>
    <w:sectPr w:rsidR="0031570F" w:rsidSect="003157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CAC"/>
    <w:multiLevelType w:val="hybridMultilevel"/>
    <w:tmpl w:val="B1B26AF8"/>
    <w:lvl w:ilvl="0" w:tplc="CEA4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F"/>
    <w:rsid w:val="0000366A"/>
    <w:rsid w:val="0017459B"/>
    <w:rsid w:val="00311C59"/>
    <w:rsid w:val="0031570F"/>
    <w:rsid w:val="004F49C7"/>
    <w:rsid w:val="005B36AC"/>
    <w:rsid w:val="00663F3E"/>
    <w:rsid w:val="00683D3D"/>
    <w:rsid w:val="007B314D"/>
    <w:rsid w:val="00A138EE"/>
    <w:rsid w:val="00CF12E2"/>
    <w:rsid w:val="00D91312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2EEE"/>
  <w15:chartTrackingRefBased/>
  <w15:docId w15:val="{7B0B4A38-BEE7-48FD-A969-E30EB17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570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semiHidden/>
    <w:unhideWhenUsed/>
    <w:rsid w:val="0031570F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3157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1570F"/>
    <w:pPr>
      <w:ind w:left="720"/>
      <w:contextualSpacing/>
    </w:pPr>
  </w:style>
  <w:style w:type="paragraph" w:customStyle="1" w:styleId="msonormalcxspmiddlecxspmiddlecxspmiddle">
    <w:name w:val="msonormalcxspmiddlecxspmiddlecxspmiddle"/>
    <w:basedOn w:val="Normlny"/>
    <w:rsid w:val="0031570F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D9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kotesova3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tesova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kotesova@mail.t-com.sk" TargetMode="External"/><Relationship Id="rId11" Type="http://schemas.openxmlformats.org/officeDocument/2006/relationships/hyperlink" Target="mailto:kubanovastu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u.pal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kotesova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Kotesova</cp:lastModifiedBy>
  <cp:revision>8</cp:revision>
  <cp:lastPrinted>2020-03-25T10:55:00Z</cp:lastPrinted>
  <dcterms:created xsi:type="dcterms:W3CDTF">2020-03-25T08:37:00Z</dcterms:created>
  <dcterms:modified xsi:type="dcterms:W3CDTF">2020-03-25T10:55:00Z</dcterms:modified>
</cp:coreProperties>
</file>